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40" w:rsidRPr="00FE69E1" w:rsidRDefault="009A5DA9" w:rsidP="0042674D">
      <w:pPr>
        <w:spacing w:after="0" w:line="240" w:lineRule="auto"/>
        <w:ind w:firstLine="426"/>
        <w:jc w:val="center"/>
        <w:outlineLvl w:val="3"/>
        <w:rPr>
          <w:rFonts w:ascii="Book Antiqua" w:eastAsia="Times New Roman" w:hAnsi="Book Antiqua" w:cs="Times New Roman"/>
          <w:b/>
          <w:bCs/>
          <w:color w:val="00008A"/>
          <w:spacing w:val="60"/>
          <w:sz w:val="44"/>
          <w:szCs w:val="44"/>
          <w:lang w:eastAsia="ru-RU"/>
        </w:rPr>
      </w:pPr>
      <w:r w:rsidRPr="00F62458">
        <w:rPr>
          <w:rFonts w:ascii="Times New Roman" w:hAnsi="Times New Roman" w:cs="Times New Roman"/>
          <w:b/>
          <w:noProof/>
          <w:spacing w:val="60"/>
          <w:sz w:val="14"/>
          <w:szCs w:val="14"/>
          <w:lang w:eastAsia="ru-RU"/>
        </w:rPr>
        <w:drawing>
          <wp:anchor distT="0" distB="0" distL="114300" distR="114300" simplePos="0" relativeHeight="251660288" behindDoc="1" locked="0" layoutInCell="1" allowOverlap="1" wp14:anchorId="0D779DE1" wp14:editId="40F06A40">
            <wp:simplePos x="0" y="0"/>
            <wp:positionH relativeFrom="margin">
              <wp:align>left</wp:align>
            </wp:positionH>
            <wp:positionV relativeFrom="paragraph">
              <wp:posOffset>131</wp:posOffset>
            </wp:positionV>
            <wp:extent cx="1487177" cy="1418897"/>
            <wp:effectExtent l="0" t="0" r="0" b="0"/>
            <wp:wrapTight wrapText="bothSides">
              <wp:wrapPolygon edited="0">
                <wp:start x="0" y="0"/>
                <wp:lineTo x="0" y="21175"/>
                <wp:lineTo x="21305" y="21175"/>
                <wp:lineTo x="21305" y="0"/>
                <wp:lineTo x="0" y="0"/>
              </wp:wrapPolygon>
            </wp:wrapTight>
            <wp:docPr id="2" name="Рисунок 2" descr="D:\Пользователи\Admin\Desktop\МОЯ\1. АКАДЕМИЯ\1. ЗИМНИЙ ФЕСТ. 2019\ДЛЯ ЛЮДМИЛА\ЛОГО ФЕСТИВАЛЯ ЗИМНА ПРИКАЗКА болг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ьзователи\Admin\Desktop\МОЯ\1. АКАДЕМИЯ\1. ЗИМНИЙ ФЕСТ. 2019\ДЛЯ ЛЮДМИЛА\ЛОГО ФЕСТИВАЛЯ ЗИМНА ПРИКАЗКА болг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7" cy="141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3AD" w:rsidRPr="00FE69E1">
        <w:rPr>
          <w:rFonts w:ascii="Book Antiqua" w:eastAsia="Times New Roman" w:hAnsi="Book Antiqua" w:cs="Times New Roman"/>
          <w:b/>
          <w:bCs/>
          <w:color w:val="00008A"/>
          <w:spacing w:val="60"/>
          <w:sz w:val="44"/>
          <w:szCs w:val="44"/>
          <w:lang w:eastAsia="ru-RU"/>
        </w:rPr>
        <w:t>ПОЛОЖЕНИЕ</w:t>
      </w:r>
    </w:p>
    <w:p w:rsidR="007A7821" w:rsidRDefault="00FB50FA" w:rsidP="0042674D">
      <w:pPr>
        <w:spacing w:after="0" w:line="240" w:lineRule="auto"/>
        <w:ind w:firstLine="426"/>
        <w:jc w:val="center"/>
        <w:outlineLvl w:val="3"/>
        <w:rPr>
          <w:rFonts w:ascii="Book Antiqua" w:eastAsia="Times New Roman" w:hAnsi="Book Antiqua" w:cs="Times New Roman"/>
          <w:b/>
          <w:bCs/>
          <w:color w:val="00008A"/>
          <w:spacing w:val="60"/>
          <w:sz w:val="30"/>
          <w:szCs w:val="30"/>
          <w:lang w:eastAsia="ru-RU"/>
        </w:rPr>
      </w:pPr>
      <w:r w:rsidRPr="00FE69E1">
        <w:rPr>
          <w:rFonts w:ascii="Book Antiqua" w:eastAsia="Times New Roman" w:hAnsi="Book Antiqua" w:cs="Times New Roman"/>
          <w:b/>
          <w:bCs/>
          <w:color w:val="00008A"/>
          <w:spacing w:val="60"/>
          <w:sz w:val="30"/>
          <w:szCs w:val="30"/>
          <w:lang w:eastAsia="ru-RU"/>
        </w:rPr>
        <w:t>о</w:t>
      </w:r>
      <w:r w:rsidR="00F173AD" w:rsidRPr="00FE69E1">
        <w:rPr>
          <w:rFonts w:ascii="Book Antiqua" w:eastAsia="Times New Roman" w:hAnsi="Book Antiqua" w:cs="Times New Roman"/>
          <w:b/>
          <w:bCs/>
          <w:color w:val="00008A"/>
          <w:spacing w:val="60"/>
          <w:sz w:val="30"/>
          <w:szCs w:val="30"/>
          <w:lang w:eastAsia="ru-RU"/>
        </w:rPr>
        <w:t xml:space="preserve"> I-</w:t>
      </w:r>
      <w:r w:rsidRPr="00FE69E1">
        <w:rPr>
          <w:rFonts w:ascii="Book Antiqua" w:eastAsia="Times New Roman" w:hAnsi="Book Antiqua" w:cs="Times New Roman"/>
          <w:b/>
          <w:bCs/>
          <w:color w:val="00008A"/>
          <w:spacing w:val="60"/>
          <w:sz w:val="30"/>
          <w:szCs w:val="30"/>
          <w:lang w:eastAsia="ru-RU"/>
        </w:rPr>
        <w:t xml:space="preserve">ом </w:t>
      </w:r>
      <w:r w:rsidR="00BA31A0" w:rsidRPr="00FE69E1">
        <w:rPr>
          <w:rFonts w:ascii="Book Antiqua" w:eastAsia="Times New Roman" w:hAnsi="Book Antiqua" w:cs="Times New Roman"/>
          <w:b/>
          <w:bCs/>
          <w:color w:val="00008A"/>
          <w:spacing w:val="60"/>
          <w:sz w:val="30"/>
          <w:szCs w:val="30"/>
          <w:lang w:eastAsia="ru-RU"/>
        </w:rPr>
        <w:t xml:space="preserve">международном </w:t>
      </w:r>
      <w:r w:rsidRPr="00FE69E1">
        <w:rPr>
          <w:rFonts w:ascii="Book Antiqua" w:eastAsia="Times New Roman" w:hAnsi="Book Antiqua" w:cs="Times New Roman"/>
          <w:b/>
          <w:bCs/>
          <w:color w:val="00008A"/>
          <w:spacing w:val="60"/>
          <w:sz w:val="30"/>
          <w:szCs w:val="30"/>
          <w:lang w:eastAsia="ru-RU"/>
        </w:rPr>
        <w:t>фестивале</w:t>
      </w:r>
    </w:p>
    <w:p w:rsidR="00FB50FA" w:rsidRPr="00FE69E1" w:rsidRDefault="007A7821" w:rsidP="007A7821">
      <w:pPr>
        <w:spacing w:after="0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color w:val="00008A"/>
          <w:spacing w:val="60"/>
          <w:sz w:val="30"/>
          <w:szCs w:val="30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00008A"/>
          <w:spacing w:val="60"/>
          <w:sz w:val="30"/>
          <w:szCs w:val="30"/>
          <w:lang w:eastAsia="ru-RU"/>
        </w:rPr>
        <w:t>празднования Рождества</w:t>
      </w:r>
      <w:r w:rsidR="00FB50FA" w:rsidRPr="00FE69E1">
        <w:rPr>
          <w:rFonts w:ascii="Book Antiqua" w:eastAsia="Times New Roman" w:hAnsi="Book Antiqua" w:cs="Times New Roman"/>
          <w:b/>
          <w:bCs/>
          <w:color w:val="00008A"/>
          <w:spacing w:val="60"/>
          <w:sz w:val="30"/>
          <w:szCs w:val="30"/>
          <w:lang w:eastAsia="ru-RU"/>
        </w:rPr>
        <w:t xml:space="preserve"> </w:t>
      </w:r>
      <w:r>
        <w:rPr>
          <w:rFonts w:ascii="Book Antiqua" w:eastAsia="Times New Roman" w:hAnsi="Book Antiqua" w:cs="Times New Roman"/>
          <w:b/>
          <w:bCs/>
          <w:color w:val="00008A"/>
          <w:spacing w:val="60"/>
          <w:sz w:val="30"/>
          <w:szCs w:val="30"/>
          <w:lang w:eastAsia="ru-RU"/>
        </w:rPr>
        <w:t>и Нового Года</w:t>
      </w:r>
    </w:p>
    <w:p w:rsidR="00CE2440" w:rsidRPr="00FE69E1" w:rsidRDefault="005C3676" w:rsidP="00394493">
      <w:pPr>
        <w:spacing w:after="0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color w:val="00008A"/>
          <w:spacing w:val="60"/>
          <w:sz w:val="44"/>
          <w:szCs w:val="44"/>
          <w:lang w:eastAsia="ru-RU"/>
        </w:rPr>
      </w:pPr>
      <w:r w:rsidRPr="005C3676">
        <w:rPr>
          <w:rFonts w:ascii="Book Antiqua" w:eastAsia="Times New Roman" w:hAnsi="Book Antiqua" w:cs="Times New Roman"/>
          <w:b/>
          <w:bCs/>
          <w:color w:val="00008A"/>
          <w:spacing w:val="60"/>
          <w:sz w:val="44"/>
          <w:szCs w:val="44"/>
          <w:lang w:eastAsia="ru-RU"/>
        </w:rPr>
        <w:t>"</w:t>
      </w:r>
      <w:r w:rsidR="00394493">
        <w:rPr>
          <w:rFonts w:ascii="Book Antiqua" w:eastAsia="Times New Roman" w:hAnsi="Book Antiqua" w:cs="Times New Roman"/>
          <w:b/>
          <w:bCs/>
          <w:color w:val="00008A"/>
          <w:spacing w:val="60"/>
          <w:sz w:val="44"/>
          <w:szCs w:val="44"/>
          <w:lang w:eastAsia="ru-RU"/>
        </w:rPr>
        <w:t>ЗИМНЯЯ</w:t>
      </w:r>
      <w:r w:rsidR="00591057" w:rsidRPr="00FE69E1">
        <w:rPr>
          <w:rFonts w:ascii="Book Antiqua" w:eastAsia="Times New Roman" w:hAnsi="Book Antiqua" w:cs="Times New Roman"/>
          <w:b/>
          <w:bCs/>
          <w:color w:val="00008A"/>
          <w:spacing w:val="60"/>
          <w:sz w:val="44"/>
          <w:szCs w:val="44"/>
          <w:lang w:eastAsia="ru-RU"/>
        </w:rPr>
        <w:t xml:space="preserve"> </w:t>
      </w:r>
      <w:r w:rsidR="00510983">
        <w:rPr>
          <w:rFonts w:ascii="Book Antiqua" w:eastAsia="Times New Roman" w:hAnsi="Book Antiqua" w:cs="Times New Roman"/>
          <w:b/>
          <w:bCs/>
          <w:color w:val="00008A"/>
          <w:spacing w:val="60"/>
          <w:sz w:val="44"/>
          <w:szCs w:val="44"/>
          <w:lang w:eastAsia="ru-RU"/>
        </w:rPr>
        <w:t>СКАЗКА</w:t>
      </w:r>
      <w:r w:rsidRPr="005C3676">
        <w:rPr>
          <w:rFonts w:ascii="Book Antiqua" w:eastAsia="Times New Roman" w:hAnsi="Book Antiqua" w:cs="Times New Roman"/>
          <w:b/>
          <w:bCs/>
          <w:color w:val="00008A"/>
          <w:spacing w:val="60"/>
          <w:sz w:val="44"/>
          <w:szCs w:val="44"/>
          <w:lang w:eastAsia="ru-RU"/>
        </w:rPr>
        <w:t>"</w:t>
      </w:r>
      <w:r w:rsidR="00394493">
        <w:rPr>
          <w:rFonts w:ascii="Book Antiqua" w:eastAsia="Times New Roman" w:hAnsi="Book Antiqua" w:cs="Times New Roman"/>
          <w:b/>
          <w:bCs/>
          <w:color w:val="00008A"/>
          <w:spacing w:val="60"/>
          <w:sz w:val="44"/>
          <w:szCs w:val="44"/>
          <w:lang w:eastAsia="ru-RU"/>
        </w:rPr>
        <w:t xml:space="preserve"> </w:t>
      </w:r>
      <w:r w:rsidRPr="005C3676">
        <w:rPr>
          <w:rFonts w:ascii="Book Antiqua" w:eastAsia="Times New Roman" w:hAnsi="Book Antiqua" w:cs="Times New Roman"/>
          <w:b/>
          <w:bCs/>
          <w:color w:val="00008A"/>
          <w:spacing w:val="60"/>
          <w:sz w:val="44"/>
          <w:szCs w:val="44"/>
          <w:lang w:eastAsia="ru-RU"/>
        </w:rPr>
        <w:t xml:space="preserve">— </w:t>
      </w:r>
      <w:r w:rsidR="00591057" w:rsidRPr="00FE69E1">
        <w:rPr>
          <w:rFonts w:ascii="Book Antiqua" w:eastAsia="Times New Roman" w:hAnsi="Book Antiqua" w:cs="Times New Roman"/>
          <w:b/>
          <w:bCs/>
          <w:color w:val="00008A"/>
          <w:spacing w:val="60"/>
          <w:sz w:val="44"/>
          <w:szCs w:val="44"/>
          <w:lang w:eastAsia="ru-RU"/>
        </w:rPr>
        <w:t>201</w:t>
      </w:r>
      <w:r w:rsidR="00510983">
        <w:rPr>
          <w:rFonts w:ascii="Book Antiqua" w:eastAsia="Times New Roman" w:hAnsi="Book Antiqua" w:cs="Times New Roman"/>
          <w:b/>
          <w:bCs/>
          <w:color w:val="00008A"/>
          <w:spacing w:val="60"/>
          <w:sz w:val="44"/>
          <w:szCs w:val="44"/>
          <w:lang w:eastAsia="ru-RU"/>
        </w:rPr>
        <w:t>9</w:t>
      </w:r>
    </w:p>
    <w:p w:rsidR="00CE2440" w:rsidRPr="004D47C0" w:rsidRDefault="009A5DA9" w:rsidP="0042674D">
      <w:pPr>
        <w:spacing w:after="0" w:line="240" w:lineRule="auto"/>
        <w:ind w:firstLine="426"/>
        <w:jc w:val="center"/>
        <w:outlineLvl w:val="3"/>
        <w:rPr>
          <w:rFonts w:ascii="Book Antiqua" w:eastAsia="Times New Roman" w:hAnsi="Book Antiqua" w:cs="Times New Roman"/>
          <w:b/>
          <w:bCs/>
          <w:color w:val="00008A"/>
          <w:spacing w:val="60"/>
          <w:sz w:val="30"/>
          <w:szCs w:val="30"/>
          <w:lang w:eastAsia="ru-RU"/>
        </w:rPr>
      </w:pPr>
      <w:r w:rsidRPr="004D47C0">
        <w:rPr>
          <w:rFonts w:ascii="Book Antiqua" w:eastAsia="Times New Roman" w:hAnsi="Book Antiqua" w:cs="Times New Roman"/>
          <w:b/>
          <w:bCs/>
          <w:color w:val="00008A"/>
          <w:spacing w:val="60"/>
          <w:sz w:val="30"/>
          <w:szCs w:val="30"/>
          <w:lang w:eastAsia="ru-RU"/>
        </w:rPr>
        <w:t xml:space="preserve">Республика Болгария, </w:t>
      </w:r>
      <w:r w:rsidR="00CE2440" w:rsidRPr="004D47C0">
        <w:rPr>
          <w:rFonts w:ascii="Book Antiqua" w:eastAsia="Times New Roman" w:hAnsi="Book Antiqua" w:cs="Times New Roman"/>
          <w:b/>
          <w:bCs/>
          <w:color w:val="00008A"/>
          <w:spacing w:val="60"/>
          <w:sz w:val="30"/>
          <w:szCs w:val="30"/>
          <w:lang w:eastAsia="ru-RU"/>
        </w:rPr>
        <w:t xml:space="preserve">г. </w:t>
      </w:r>
      <w:r w:rsidR="00591057" w:rsidRPr="004D47C0">
        <w:rPr>
          <w:rFonts w:ascii="Book Antiqua" w:eastAsia="Times New Roman" w:hAnsi="Book Antiqua" w:cs="Times New Roman"/>
          <w:b/>
          <w:bCs/>
          <w:color w:val="00008A"/>
          <w:spacing w:val="60"/>
          <w:sz w:val="30"/>
          <w:szCs w:val="30"/>
          <w:lang w:eastAsia="ru-RU"/>
        </w:rPr>
        <w:t>БАНСКО</w:t>
      </w:r>
    </w:p>
    <w:p w:rsidR="00E2725C" w:rsidRPr="00FE69E1" w:rsidRDefault="00E2725C" w:rsidP="0042674D">
      <w:pPr>
        <w:spacing w:after="0" w:line="240" w:lineRule="auto"/>
        <w:ind w:firstLine="426"/>
        <w:rPr>
          <w:rFonts w:ascii="Book Antiqua" w:eastAsia="Times New Roman" w:hAnsi="Book Antiqua" w:cs="Times New Roman"/>
          <w:sz w:val="14"/>
          <w:szCs w:val="14"/>
          <w:lang w:eastAsia="ru-RU"/>
        </w:rPr>
      </w:pPr>
    </w:p>
    <w:p w:rsidR="00CE2440" w:rsidRPr="00D71810" w:rsidRDefault="00CE2440" w:rsidP="00D71810">
      <w:pPr>
        <w:spacing w:before="120" w:after="120" w:line="240" w:lineRule="auto"/>
        <w:ind w:left="284"/>
        <w:jc w:val="center"/>
        <w:outlineLvl w:val="2"/>
        <w:rPr>
          <w:rFonts w:ascii="Book Antiqua" w:eastAsia="Times New Roman" w:hAnsi="Book Antiqua" w:cs="Times New Roman"/>
          <w:b/>
          <w:bCs/>
          <w:color w:val="CC0000"/>
          <w:spacing w:val="60"/>
          <w:sz w:val="24"/>
          <w:szCs w:val="24"/>
          <w:lang w:eastAsia="ru-RU"/>
        </w:rPr>
      </w:pPr>
      <w:r w:rsidRPr="00D71810">
        <w:rPr>
          <w:rFonts w:ascii="Book Antiqua" w:eastAsia="Times New Roman" w:hAnsi="Book Antiqua" w:cs="Times New Roman"/>
          <w:b/>
          <w:bCs/>
          <w:color w:val="CC0000"/>
          <w:spacing w:val="60"/>
          <w:sz w:val="24"/>
          <w:szCs w:val="24"/>
          <w:lang w:eastAsia="ru-RU"/>
        </w:rPr>
        <w:t>ОБЩИЕ ПОЛОЖЕНИЯ.</w:t>
      </w:r>
    </w:p>
    <w:p w:rsidR="009A5DA9" w:rsidRPr="00CB664C" w:rsidRDefault="00CB664C" w:rsidP="0042674D">
      <w:pPr>
        <w:spacing w:after="0" w:line="240" w:lineRule="auto"/>
        <w:ind w:firstLine="426"/>
        <w:outlineLvl w:val="3"/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</w:pPr>
      <w:r w:rsidRPr="00CB664C"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>Для развития, продвижения и популяризации народных традиций</w:t>
      </w:r>
      <w:r w:rsidR="007A7821"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>,</w:t>
      </w:r>
      <w:r w:rsidRPr="00CB664C"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 xml:space="preserve"> </w:t>
      </w:r>
      <w:r w:rsidR="007A7821" w:rsidRPr="00CB664C"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>возрождения многовековых символов празднования Рождества и Но</w:t>
      </w:r>
      <w:r w:rsidR="007A7821"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>вого Года разными народами мира,</w:t>
      </w:r>
      <w:r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 xml:space="preserve"> </w:t>
      </w:r>
      <w:r w:rsidRPr="00CB664C"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>нами</w:t>
      </w:r>
      <w:r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 xml:space="preserve"> проводится международный фестиваль театрального искусства </w:t>
      </w:r>
      <w:r w:rsidR="003A29B9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>ЗИМНЯЯ СКАЗКА</w:t>
      </w:r>
      <w:r w:rsidR="003A29B9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— </w:t>
      </w:r>
      <w:r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 xml:space="preserve">2019, </w:t>
      </w:r>
      <w:r w:rsidR="007A7821"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 xml:space="preserve">в Республике Болгария, на </w:t>
      </w:r>
      <w:r w:rsidR="00501695"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 xml:space="preserve">всемирно </w:t>
      </w:r>
      <w:r w:rsidR="007A7821"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>известном</w:t>
      </w:r>
      <w:r w:rsidR="00501695"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 xml:space="preserve"> горнолыжн</w:t>
      </w:r>
      <w:r w:rsidR="007A7821"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>ом курорте</w:t>
      </w:r>
      <w:r w:rsidR="00501695"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 xml:space="preserve"> Банско.</w:t>
      </w:r>
    </w:p>
    <w:p w:rsidR="00CE2440" w:rsidRPr="00D71810" w:rsidRDefault="00E13E5D" w:rsidP="00D71810">
      <w:pPr>
        <w:spacing w:before="120" w:after="120" w:line="240" w:lineRule="auto"/>
        <w:ind w:firstLine="426"/>
        <w:jc w:val="center"/>
        <w:outlineLvl w:val="3"/>
        <w:rPr>
          <w:rFonts w:ascii="Book Antiqua" w:eastAsia="Times New Roman" w:hAnsi="Book Antiqua" w:cs="Times New Roman"/>
          <w:b/>
          <w:bCs/>
          <w:color w:val="CC0000"/>
          <w:spacing w:val="24"/>
          <w:sz w:val="24"/>
          <w:szCs w:val="24"/>
          <w:lang w:eastAsia="ru-RU"/>
        </w:rPr>
      </w:pPr>
      <w:r w:rsidRPr="00D71810">
        <w:rPr>
          <w:rFonts w:ascii="Book Antiqua" w:eastAsia="Times New Roman" w:hAnsi="Book Antiqua" w:cs="Times New Roman"/>
          <w:b/>
          <w:bCs/>
          <w:color w:val="CC0000"/>
          <w:spacing w:val="24"/>
          <w:sz w:val="24"/>
          <w:szCs w:val="24"/>
          <w:lang w:eastAsia="ru-RU"/>
        </w:rPr>
        <w:t>УЧРЕДИТЕЛИ И ОРГАНИЗАТОРЫ ФЕСТИВАЛЯ:</w:t>
      </w:r>
    </w:p>
    <w:p w:rsidR="005C3676" w:rsidRDefault="005C3676" w:rsidP="00E72658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1. Болгарский общественный </w:t>
      </w: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благотворительный фонд "</w:t>
      </w:r>
      <w:r w:rsidR="00CE2440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МАСТЕРА</w:t>
      </w: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;</w:t>
      </w:r>
    </w:p>
    <w:p w:rsidR="005C3676" w:rsidRDefault="005C3676" w:rsidP="00E72658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2. Р</w:t>
      </w: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оссийский региональный благотворительный фонд </w:t>
      </w:r>
      <w:r w:rsidR="00925E47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"КУЛЬТУРА СИБИРИ"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;</w:t>
      </w:r>
    </w:p>
    <w:p w:rsidR="00CE2440" w:rsidRPr="00FE69E1" w:rsidRDefault="007A7821" w:rsidP="007A7821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3. </w:t>
      </w:r>
      <w:r w:rsidR="000714C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Фестиваль проходит п</w:t>
      </w:r>
      <w:r w:rsidR="004D0231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ри поддержке го</w:t>
      </w:r>
      <w:r w:rsidR="0050169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родской Администрации</w:t>
      </w:r>
      <w:r w:rsidR="004D0231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 w:rsidR="00BF6F10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г. Банско</w:t>
      </w:r>
      <w:r w:rsidR="00BF6F10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,</w:t>
      </w:r>
      <w:r w:rsidR="004D0231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 w:rsidR="00591057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лично </w:t>
      </w:r>
      <w:r w:rsidR="00BF6F10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Главы администрации </w:t>
      </w:r>
      <w:r w:rsidR="00591057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Георги </w:t>
      </w:r>
      <w:proofErr w:type="spellStart"/>
      <w:r w:rsidR="00591057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Икономов</w:t>
      </w:r>
      <w:r w:rsidR="0050169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а</w:t>
      </w:r>
      <w:proofErr w:type="spellEnd"/>
      <w:r w:rsidR="000714C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и</w:t>
      </w:r>
      <w:r w:rsidR="00D03628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 w:rsidR="000714C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департамента культуры г. Омска. О</w:t>
      </w:r>
      <w:r w:rsidR="000714C5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бслуживание участников фестиваля </w:t>
      </w:r>
      <w:r w:rsidR="000714C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проводится</w:t>
      </w:r>
      <w:r w:rsidR="000714C5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туроператорской</w:t>
      </w:r>
      <w:r w:rsidR="004D0231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 w:rsidR="000714C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ф</w:t>
      </w:r>
      <w:r w:rsidR="004D0231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ирмой </w:t>
      </w:r>
      <w:r w:rsidR="005C3676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="004D0231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БУЛГАР ГЕО ТРАВЕЛ</w:t>
      </w:r>
      <w:r w:rsidR="005C3676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="004D0231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ООД. </w:t>
      </w:r>
    </w:p>
    <w:p w:rsidR="00CE2440" w:rsidRPr="00D71810" w:rsidRDefault="00E13E5D" w:rsidP="00D71810">
      <w:pPr>
        <w:spacing w:before="120" w:after="120" w:line="240" w:lineRule="auto"/>
        <w:ind w:firstLine="426"/>
        <w:jc w:val="center"/>
        <w:outlineLvl w:val="3"/>
        <w:rPr>
          <w:rFonts w:ascii="Book Antiqua" w:eastAsia="Times New Roman" w:hAnsi="Book Antiqua" w:cs="Times New Roman"/>
          <w:b/>
          <w:bCs/>
          <w:color w:val="CC0000"/>
          <w:spacing w:val="24"/>
          <w:sz w:val="24"/>
          <w:szCs w:val="24"/>
          <w:lang w:eastAsia="ru-RU"/>
        </w:rPr>
      </w:pPr>
      <w:r w:rsidRPr="00D71810">
        <w:rPr>
          <w:rFonts w:ascii="Book Antiqua" w:eastAsia="Times New Roman" w:hAnsi="Book Antiqua" w:cs="Times New Roman"/>
          <w:b/>
          <w:bCs/>
          <w:color w:val="CC0000"/>
          <w:spacing w:val="24"/>
          <w:sz w:val="24"/>
          <w:szCs w:val="24"/>
          <w:lang w:eastAsia="ru-RU"/>
        </w:rPr>
        <w:t>ЦЕЛИ И ЗАДАЧИ ФЕСТИВАЛЯ:</w:t>
      </w:r>
    </w:p>
    <w:p w:rsidR="00D964F2" w:rsidRPr="00D964F2" w:rsidRDefault="00D964F2" w:rsidP="00D964F2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1. Восстановление и всеобъемлющее продвижение народных традиций и культурных ценностей путём возрождения многовековых символов празднования Рождества и Нового Года разных народов мира (национально-традиционные сказочные персонажи)</w:t>
      </w:r>
      <w:r w:rsidR="00672B5A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.</w:t>
      </w:r>
    </w:p>
    <w:p w:rsidR="00D964F2" w:rsidRPr="00D964F2" w:rsidRDefault="00D964F2" w:rsidP="00D964F2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2. Популяризация сказочных персонажей</w:t>
      </w:r>
      <w:r w:rsidR="00672B5A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, где основным действующим лицом буду</w:t>
      </w:r>
      <w:r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т являться Дед Мороз </w:t>
      </w:r>
      <w:r w:rsidR="00672B5A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и</w:t>
      </w:r>
      <w:r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болгарский </w:t>
      </w:r>
      <w:proofErr w:type="spellStart"/>
      <w:r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Дядо</w:t>
      </w:r>
      <w:proofErr w:type="spellEnd"/>
      <w:r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proofErr w:type="spellStart"/>
      <w:r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Коледа</w:t>
      </w:r>
      <w:proofErr w:type="spellEnd"/>
      <w:r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, которые будут проводить фестиваль на русском и болгарском языках, как ведущие-конферансье, представляющие Участников.</w:t>
      </w:r>
    </w:p>
    <w:p w:rsidR="00D964F2" w:rsidRPr="00D964F2" w:rsidRDefault="00D964F2" w:rsidP="00D964F2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3. Показ Новогодних и Рождественских костюмированных представлений в формате непосредственного общения с многочисленными зрителями – туристами в </w:t>
      </w:r>
      <w:r w:rsidR="00344F1C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разгар</w:t>
      </w:r>
      <w:r w:rsidR="00344F1C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="00344F1C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горнолыжного с</w:t>
      </w:r>
      <w:r w:rsidR="00672B5A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езона. (</w:t>
      </w:r>
      <w:r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Банско посещают в сезон туристы, более чем из 48 стран мира</w:t>
      </w:r>
      <w:r w:rsidR="00672B5A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- данные Мин. туризма</w:t>
      </w:r>
      <w:r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).</w:t>
      </w:r>
    </w:p>
    <w:p w:rsidR="001A2443" w:rsidRPr="00D71810" w:rsidRDefault="00BA5362" w:rsidP="00D71810">
      <w:pPr>
        <w:spacing w:before="120" w:after="120" w:line="240" w:lineRule="auto"/>
        <w:ind w:firstLine="426"/>
        <w:jc w:val="center"/>
        <w:rPr>
          <w:rFonts w:ascii="Book Antiqua" w:eastAsia="Times New Roman" w:hAnsi="Book Antiqua" w:cs="Times New Roman"/>
          <w:color w:val="CC0000"/>
          <w:spacing w:val="24"/>
          <w:sz w:val="24"/>
          <w:szCs w:val="24"/>
          <w:lang w:eastAsia="ru-RU"/>
        </w:rPr>
      </w:pPr>
      <w:r w:rsidRPr="00D71810">
        <w:rPr>
          <w:rFonts w:ascii="Book Antiqua" w:eastAsia="Times New Roman" w:hAnsi="Book Antiqua" w:cs="Times New Roman"/>
          <w:b/>
          <w:bCs/>
          <w:color w:val="CC0000"/>
          <w:spacing w:val="24"/>
          <w:sz w:val="24"/>
          <w:szCs w:val="24"/>
          <w:lang w:eastAsia="ru-RU"/>
        </w:rPr>
        <w:t>ПОРЯДОК И УСЛОВИЯ ПРОВЕДЕНИЯ ФЕСТИВАЛЯ.</w:t>
      </w:r>
    </w:p>
    <w:p w:rsidR="00BA5362" w:rsidRPr="001A2443" w:rsidRDefault="00BA5362" w:rsidP="00BA5362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Конкурс проводится в два этапа:</w:t>
      </w:r>
    </w:p>
    <w:p w:rsidR="00BA5362" w:rsidRPr="001A2443" w:rsidRDefault="00BA5362" w:rsidP="00BA5362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I этап –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Выявление победителей и финалистов 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конкурс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ов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на Лучшего Деда Мороза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– в период Рождественских и Новогодних праздников 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2018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-19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года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,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проводимых областными и районными органами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управления культуры городов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. Победители премируются направлением на международный фестиваль </w:t>
      </w: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>ЗИМНЯЯ СКАЗКА</w:t>
      </w: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"— </w:t>
      </w:r>
      <w:r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>2019, Р</w:t>
      </w:r>
      <w:r w:rsidR="00344F1C"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>еспублика</w:t>
      </w:r>
      <w:r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 xml:space="preserve"> Болгария, </w:t>
      </w:r>
      <w:r w:rsidR="00BF6F10"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 xml:space="preserve">курорт </w:t>
      </w:r>
      <w:r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>Банско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.</w:t>
      </w:r>
    </w:p>
    <w:p w:rsidR="00BA5362" w:rsidRPr="001A2443" w:rsidRDefault="00BA5362" w:rsidP="00BA5362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II этап -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в</w:t>
      </w: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ремя проведения — 1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8.02</w:t>
      </w: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. —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25.02</w:t>
      </w: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.</w:t>
      </w:r>
      <w:r w:rsidR="00BF6F10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Данный этап проводится</w:t>
      </w:r>
      <w:r w:rsidR="00BF6F10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 w:rsidR="00BF6F10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на</w:t>
      </w:r>
      <w:r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 xml:space="preserve"> всемирно известном горнолыжном курорте Банско, включает в себя:</w:t>
      </w:r>
    </w:p>
    <w:p w:rsidR="00BA5362" w:rsidRDefault="00BA5362" w:rsidP="00BA5362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1</w:t>
      </w:r>
      <w:r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. Парад сказочных национально-традиционных персонажей всех стран участников фестиваля с дефиле по центральной пешеходной улице</w:t>
      </w:r>
      <w:r w:rsidR="00BF6F10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-  от </w:t>
      </w:r>
      <w:r w:rsidR="00C36F7C">
        <w:rPr>
          <w:rFonts w:ascii="Book Antiqua" w:eastAsia="Times New Roman" w:hAnsi="Book Antiqua" w:cs="Times New Roman"/>
          <w:color w:val="00004C"/>
          <w:sz w:val="24"/>
          <w:szCs w:val="24"/>
          <w:lang w:val="en-US" w:eastAsia="ru-RU"/>
        </w:rPr>
        <w:t>SKI</w:t>
      </w:r>
      <w:r w:rsidR="00C36F7C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-</w:t>
      </w:r>
      <w:r w:rsidR="00BF6F10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зоны </w:t>
      </w:r>
      <w:bookmarkStart w:id="0" w:name="_GoBack"/>
      <w:bookmarkEnd w:id="0"/>
      <w:r w:rsidR="00BF6F10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до Центра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;</w:t>
      </w:r>
    </w:p>
    <w:p w:rsidR="00BA5362" w:rsidRPr="00D964F2" w:rsidRDefault="00BA5362" w:rsidP="00BA5362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2. Т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ворческое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выступление (презентация) Деда Мороза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со Снегурочкой и другими сказочными персонажами 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(время выступления конкурсанта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р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егламентировано – не более 7 минут</w:t>
      </w:r>
      <w:r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;</w:t>
      </w:r>
    </w:p>
    <w:p w:rsidR="00BA5362" w:rsidRDefault="00BA5362" w:rsidP="00BA5362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3 П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оказ конкурсной-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театрализованной и</w:t>
      </w:r>
      <w:r w:rsidR="0076187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/или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игров</w:t>
      </w:r>
      <w:r w:rsidR="0076187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ой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программ</w:t>
      </w:r>
      <w:r w:rsidR="0076187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ы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- 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не более 15 минут.</w:t>
      </w:r>
    </w:p>
    <w:p w:rsidR="00B87444" w:rsidRPr="00D71810" w:rsidRDefault="00B87444" w:rsidP="00D71810">
      <w:pPr>
        <w:spacing w:before="120" w:after="120" w:line="240" w:lineRule="auto"/>
        <w:ind w:firstLine="426"/>
        <w:jc w:val="center"/>
        <w:outlineLvl w:val="3"/>
        <w:rPr>
          <w:rFonts w:ascii="Book Antiqua" w:eastAsia="Times New Roman" w:hAnsi="Book Antiqua" w:cs="Times New Roman"/>
          <w:b/>
          <w:bCs/>
          <w:color w:val="CC0000"/>
          <w:spacing w:val="24"/>
          <w:sz w:val="24"/>
          <w:szCs w:val="24"/>
          <w:lang w:eastAsia="ru-RU"/>
        </w:rPr>
      </w:pPr>
      <w:r w:rsidRPr="00D71810">
        <w:rPr>
          <w:rFonts w:ascii="Book Antiqua" w:eastAsia="Times New Roman" w:hAnsi="Book Antiqua" w:cs="Times New Roman"/>
          <w:b/>
          <w:bCs/>
          <w:color w:val="CC0000"/>
          <w:spacing w:val="24"/>
          <w:sz w:val="24"/>
          <w:szCs w:val="24"/>
          <w:lang w:eastAsia="ru-RU"/>
        </w:rPr>
        <w:t>УЧАСТНИКИ ФЕСТИВАЛЯ:</w:t>
      </w:r>
    </w:p>
    <w:p w:rsidR="00B87444" w:rsidRPr="00FE69E1" w:rsidRDefault="009B7065" w:rsidP="00B87444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1. </w:t>
      </w:r>
      <w:r w:rsidR="00B87444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В фестивале могут принимать участие профессиональные </w:t>
      </w:r>
      <w:r w:rsidR="00B9481F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и любительские </w:t>
      </w:r>
      <w:r w:rsidR="00B87444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коллективы и антрепризы стран участников, студенческие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коллективы</w:t>
      </w:r>
      <w:r w:rsidR="00B8744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,</w:t>
      </w:r>
      <w:r w:rsidR="00B87444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proofErr w:type="spellStart"/>
      <w:r w:rsidR="00B8744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ТЮЗы</w:t>
      </w:r>
      <w:proofErr w:type="spellEnd"/>
      <w:r w:rsidR="00B8744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, </w:t>
      </w:r>
      <w:r w:rsidR="00B87444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а также</w:t>
      </w:r>
      <w:r w:rsidR="00B8744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самодеятельные и народные </w:t>
      </w:r>
      <w:r w:rsidR="00B9481F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коллективы</w:t>
      </w:r>
      <w:r w:rsidR="00B87444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. Количество занятых в </w:t>
      </w:r>
      <w:r w:rsidR="00B9481F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представлении</w:t>
      </w:r>
      <w:r w:rsidR="00B87444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не ограничено.</w:t>
      </w:r>
    </w:p>
    <w:p w:rsidR="00B9481F" w:rsidRDefault="009B7065" w:rsidP="00B87444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lastRenderedPageBreak/>
        <w:t xml:space="preserve">2. </w:t>
      </w:r>
      <w:r w:rsidR="00B9481F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Участниками фестиваля также являются кулинары, рестораторы, коробейники, художники и мастера прикладного искусства, для которых </w:t>
      </w:r>
      <w:r w:rsidR="00A251DD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администрацией Банско </w:t>
      </w:r>
      <w:r w:rsidR="00B9481F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будут предоставлены места для показа их достижений и торговли.</w:t>
      </w:r>
    </w:p>
    <w:p w:rsidR="00B87444" w:rsidRPr="00FE69E1" w:rsidRDefault="009B7065" w:rsidP="00B87444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3. </w:t>
      </w:r>
      <w:r w:rsidR="00B87444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Гостями фестиваля могут быть</w:t>
      </w:r>
      <w:r w:rsidR="00B9481F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творческие</w:t>
      </w:r>
      <w:r w:rsidR="00B87444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коллективы, деятели </w:t>
      </w:r>
      <w:r w:rsidR="00B9481F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искусства, организаторы</w:t>
      </w:r>
      <w:r w:rsidR="00B87444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, руководители </w:t>
      </w:r>
      <w:r w:rsidR="00B9481F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департаментов</w:t>
      </w:r>
      <w:r w:rsidR="00B87444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, журналисты, критики и другие, деятельность которых связана с развитием </w:t>
      </w:r>
      <w:r w:rsidR="00B9481F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международного общения</w:t>
      </w:r>
      <w:r w:rsidR="00B87444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, получившие приглашения от </w:t>
      </w:r>
      <w:r w:rsidR="00B9481F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оргкомитета</w:t>
      </w:r>
      <w:r w:rsidR="00B87444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фестиваля.</w:t>
      </w:r>
    </w:p>
    <w:p w:rsidR="00BA5362" w:rsidRPr="00D71810" w:rsidRDefault="00BA5362" w:rsidP="00D71810">
      <w:pPr>
        <w:spacing w:before="120" w:after="120" w:line="240" w:lineRule="auto"/>
        <w:ind w:firstLine="426"/>
        <w:jc w:val="center"/>
        <w:rPr>
          <w:rFonts w:ascii="Book Antiqua" w:eastAsia="Times New Roman" w:hAnsi="Book Antiqua" w:cs="Times New Roman"/>
          <w:color w:val="CC0000"/>
          <w:spacing w:val="24"/>
          <w:sz w:val="24"/>
          <w:szCs w:val="24"/>
          <w:lang w:eastAsia="ru-RU"/>
        </w:rPr>
      </w:pPr>
      <w:r w:rsidRPr="00D71810">
        <w:rPr>
          <w:rFonts w:ascii="Book Antiqua" w:eastAsia="Times New Roman" w:hAnsi="Book Antiqua" w:cs="Times New Roman"/>
          <w:b/>
          <w:bCs/>
          <w:color w:val="CC0000"/>
          <w:spacing w:val="24"/>
          <w:sz w:val="24"/>
          <w:szCs w:val="24"/>
          <w:lang w:eastAsia="ru-RU"/>
        </w:rPr>
        <w:t>ЖЮРИ И ОЦЕНКА УЧАСТНИКОВ ФЕСТИВАЛЯ.</w:t>
      </w:r>
    </w:p>
    <w:p w:rsidR="0076187E" w:rsidRPr="00A251DD" w:rsidRDefault="0076187E" w:rsidP="0076187E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u w:val="single"/>
          <w:lang w:eastAsia="ru-RU"/>
        </w:rPr>
      </w:pPr>
      <w:r w:rsidRPr="00A251DD">
        <w:rPr>
          <w:rFonts w:ascii="Book Antiqua" w:eastAsia="Times New Roman" w:hAnsi="Book Antiqua" w:cs="Times New Roman"/>
          <w:color w:val="00004C"/>
          <w:sz w:val="24"/>
          <w:szCs w:val="24"/>
          <w:u w:val="single"/>
          <w:lang w:eastAsia="ru-RU"/>
        </w:rPr>
        <w:t>ОСНОВОЙ ФЕСТИВАЛЯ ЯВЛЯЕТСЯ НЕПРЕДВЗЯТОЕ СУДЕЙСТВО.</w:t>
      </w:r>
    </w:p>
    <w:p w:rsidR="0076187E" w:rsidRDefault="0076187E" w:rsidP="0076187E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Участникам фестиваля-а</w:t>
      </w:r>
      <w:r w:rsidRPr="007B5CF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ктёрам </w:t>
      </w:r>
      <w:r w:rsidR="000202B7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очень</w:t>
      </w:r>
      <w:r w:rsidRPr="007B5CF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важн</w:t>
      </w:r>
      <w:r w:rsidR="000202B7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ы</w:t>
      </w:r>
      <w:r w:rsidRPr="007B5CF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аплодисменты зрителей,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н</w:t>
      </w:r>
      <w:r w:rsidRPr="007B5CF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а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ряду с</w:t>
      </w:r>
      <w:r w:rsidRPr="007B5CF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оценк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ами</w:t>
      </w:r>
      <w:r w:rsidRPr="007B5CF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, выставленны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ми</w:t>
      </w:r>
      <w:r w:rsidRPr="007B5CF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их мастерству высок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о</w:t>
      </w:r>
      <w:r w:rsidRPr="007B5CF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профессиональным жюри. </w:t>
      </w:r>
    </w:p>
    <w:p w:rsidR="0076187E" w:rsidRDefault="0076187E" w:rsidP="0076187E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7B5CF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Нами разработана уникальная метод</w:t>
      </w:r>
      <w:r w:rsidR="00624D1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ика</w:t>
      </w:r>
      <w:r w:rsidRPr="007B5CF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оценки, названная «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Дес</w:t>
      </w:r>
      <w:r w:rsidRPr="007B5CF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ять к одному», заключающаяся в следующем: все члены жюри имеют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10</w:t>
      </w:r>
      <w:r w:rsidRPr="007B5CF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оценочных баллов, а зритель имеет 1 балл. Оценка, выставленная коллективу будет составлять общую сумму набранных баллов. Для этого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будут вы</w:t>
      </w:r>
      <w:r w:rsidRPr="007B5CF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ставлены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стилизованные </w:t>
      </w:r>
      <w:r w:rsidRPr="007B5CF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урны для голосования зрителей. Тем самым зритель будет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непосредственно вовлечён в процесс выявления победителей</w:t>
      </w:r>
      <w:r w:rsidRPr="007B5CF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.</w:t>
      </w:r>
    </w:p>
    <w:p w:rsidR="007B5CF4" w:rsidRDefault="007B5CF4" w:rsidP="007B5CF4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Состав </w:t>
      </w:r>
      <w:r w:rsidR="0076187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профессионального 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жюри </w:t>
      </w:r>
      <w:r w:rsidR="0076187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фестиваля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формируется из числа ведущих специалис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тов сферы культуры и искусства из разных стран, оценивающих выступления по следующим критериям:</w:t>
      </w:r>
    </w:p>
    <w:p w:rsidR="00A731CD" w:rsidRPr="001A2443" w:rsidRDefault="00A731CD" w:rsidP="00A731CD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—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 w:rsidR="00624D1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Лучший сценарий представления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;</w:t>
      </w:r>
    </w:p>
    <w:p w:rsidR="00A731CD" w:rsidRPr="001A2443" w:rsidRDefault="00A731CD" w:rsidP="00A731CD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—</w:t>
      </w:r>
      <w:r w:rsidR="00624D1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Нарядность и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красота костюмов участников;</w:t>
      </w:r>
    </w:p>
    <w:p w:rsidR="0076187E" w:rsidRPr="001A2443" w:rsidRDefault="0076187E" w:rsidP="0076187E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— </w:t>
      </w:r>
      <w:r w:rsidR="00624D14"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Творческая индивидуальность участник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ов и</w:t>
      </w:r>
      <w:r w:rsidRPr="00B6323A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раскрытие сценических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образов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;</w:t>
      </w:r>
    </w:p>
    <w:p w:rsidR="0076187E" w:rsidRPr="001A2443" w:rsidRDefault="0076187E" w:rsidP="0076187E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— </w:t>
      </w:r>
      <w:r w:rsidR="00624D14"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Оригинальность выступления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и 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коммуникабельность.</w:t>
      </w:r>
    </w:p>
    <w:p w:rsidR="00B87444" w:rsidRPr="00D71810" w:rsidRDefault="00B87444" w:rsidP="00D71810">
      <w:pPr>
        <w:spacing w:before="120" w:after="120" w:line="240" w:lineRule="auto"/>
        <w:ind w:firstLine="426"/>
        <w:jc w:val="center"/>
        <w:rPr>
          <w:rFonts w:ascii="Book Antiqua" w:eastAsia="Times New Roman" w:hAnsi="Book Antiqua" w:cs="Times New Roman"/>
          <w:b/>
          <w:color w:val="CC0000"/>
          <w:spacing w:val="24"/>
          <w:sz w:val="24"/>
          <w:szCs w:val="24"/>
          <w:lang w:eastAsia="ru-RU"/>
        </w:rPr>
      </w:pPr>
      <w:r w:rsidRPr="00D71810">
        <w:rPr>
          <w:rFonts w:ascii="Book Antiqua" w:eastAsia="Times New Roman" w:hAnsi="Book Antiqua" w:cs="Times New Roman"/>
          <w:b/>
          <w:color w:val="CC0000"/>
          <w:spacing w:val="24"/>
          <w:sz w:val="24"/>
          <w:szCs w:val="24"/>
          <w:lang w:eastAsia="ru-RU"/>
        </w:rPr>
        <w:t>ПООЩРЕНИЕ УЧАСТНИКОВ ФЕСТИВАЛЯ.</w:t>
      </w:r>
    </w:p>
    <w:p w:rsidR="00B87444" w:rsidRPr="001A2443" w:rsidRDefault="00B87444" w:rsidP="00B87444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1. Все у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частники</w:t>
      </w:r>
      <w:r w:rsidRPr="00B8744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награждаются памятными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дипломами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 w:rsidR="007C153E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Участник фестиваля</w:t>
      </w:r>
      <w:r w:rsidR="007C153E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, а победители и лауреаты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награждаются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дипломами </w:t>
      </w:r>
      <w:r w:rsidR="007C153E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Лучший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участник</w:t>
      </w:r>
      <w:r w:rsidR="00161359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val="en-US" w:eastAsia="ru-RU"/>
        </w:rPr>
        <w:t>I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,</w:t>
      </w:r>
      <w:r w:rsidR="00A251DD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val="en-US" w:eastAsia="ru-RU"/>
        </w:rPr>
        <w:t>II</w:t>
      </w:r>
      <w:r w:rsidRPr="00B8744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и</w:t>
      </w:r>
      <w:r w:rsidRPr="00B87444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val="en-US" w:eastAsia="ru-RU"/>
        </w:rPr>
        <w:t>III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степени и 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памятными сувенирами.</w:t>
      </w:r>
    </w:p>
    <w:p w:rsidR="00B87444" w:rsidRDefault="00B87444" w:rsidP="00B87444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2. 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Победител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ям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и лауреатам 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вруча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ются Сертификаты на льготное участие в следующ</w:t>
      </w:r>
      <w:r w:rsidR="00F9567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ем сезоне международного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фестиваля, включающих в себя </w:t>
      </w:r>
      <w:r w:rsidR="00357C0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скидки на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перелёт и проживание.</w:t>
      </w:r>
    </w:p>
    <w:p w:rsidR="00B87444" w:rsidRPr="001A2443" w:rsidRDefault="00B87444" w:rsidP="00B87444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3. Г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лавный приз –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бесплатн</w:t>
      </w:r>
      <w:r w:rsidR="00B52F9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ое участие в международном фестивале</w:t>
      </w:r>
      <w:r w:rsidR="00B52F9E"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 w:rsidR="00B52F9E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="00B52F9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ЗИМНЯЯ СКАЗКА</w:t>
      </w:r>
      <w:r w:rsidR="00B52F9E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="00B52F9E"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– 20</w:t>
      </w:r>
      <w:r w:rsidR="007F208D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20,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 w:rsidR="007F208D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включающий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перелёт, проживание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,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а также вручается 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Сертификат, подтверждающий звание </w:t>
      </w:r>
      <w:r w:rsidR="00161359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="00357C05"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ЛУЧШИЙ </w:t>
      </w:r>
      <w:r w:rsidR="00357C0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УЧАСТНИК </w:t>
      </w:r>
      <w:r w:rsidR="000202B7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международного фестиваля</w:t>
      </w:r>
      <w:r w:rsidR="000202B7"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 w:rsidR="00161359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="00357C0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ЗИМНЯЯ СКАЗКА</w:t>
      </w:r>
      <w:r w:rsidR="00161359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– 201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9</w:t>
      </w:r>
      <w:r w:rsidR="00161359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P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.</w:t>
      </w:r>
    </w:p>
    <w:p w:rsidR="00B87444" w:rsidRPr="00D964F2" w:rsidRDefault="00B87444" w:rsidP="00B87444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В рамках фестиваля предусмотрены экскурсионные посещения уникальных и </w:t>
      </w:r>
      <w:r w:rsidR="00A251DD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культурно-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исторически значимых мест горных районов Болгарии (</w:t>
      </w:r>
      <w:proofErr w:type="spellStart"/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Рилский</w:t>
      </w:r>
      <w:proofErr w:type="spellEnd"/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монастырь, </w:t>
      </w:r>
      <w:proofErr w:type="spellStart"/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Рупите</w:t>
      </w:r>
      <w:proofErr w:type="spellEnd"/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(баба </w:t>
      </w:r>
      <w:proofErr w:type="spellStart"/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Ванга</w:t>
      </w:r>
      <w:proofErr w:type="spellEnd"/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), </w:t>
      </w:r>
      <w:proofErr w:type="spellStart"/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Мелник</w:t>
      </w:r>
      <w:proofErr w:type="spellEnd"/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, посещение Храма Александра Невского в Софии и др.).</w:t>
      </w:r>
    </w:p>
    <w:p w:rsidR="001A2443" w:rsidRPr="00D71810" w:rsidRDefault="00BB74F3" w:rsidP="00D71810">
      <w:pPr>
        <w:spacing w:before="120" w:after="120" w:line="240" w:lineRule="auto"/>
        <w:ind w:firstLine="426"/>
        <w:jc w:val="center"/>
        <w:outlineLvl w:val="3"/>
        <w:rPr>
          <w:rFonts w:ascii="Book Antiqua" w:eastAsia="Times New Roman" w:hAnsi="Book Antiqua" w:cs="Times New Roman"/>
          <w:b/>
          <w:bCs/>
          <w:color w:val="CC0000"/>
          <w:spacing w:val="24"/>
          <w:sz w:val="24"/>
          <w:szCs w:val="24"/>
          <w:lang w:eastAsia="ru-RU"/>
        </w:rPr>
      </w:pPr>
      <w:r w:rsidRPr="00D71810">
        <w:rPr>
          <w:rFonts w:ascii="Book Antiqua" w:eastAsia="Times New Roman" w:hAnsi="Book Antiqua" w:cs="Times New Roman"/>
          <w:b/>
          <w:bCs/>
          <w:color w:val="CC0000"/>
          <w:spacing w:val="24"/>
          <w:sz w:val="24"/>
          <w:szCs w:val="24"/>
          <w:lang w:eastAsia="ru-RU"/>
        </w:rPr>
        <w:t>МЕРОПРИЯТИЯ, ПРОВОДИМЫЕ В РАМКАХ ФЕСТИВАЛЯ:</w:t>
      </w:r>
    </w:p>
    <w:p w:rsidR="001A2443" w:rsidRPr="00D964F2" w:rsidRDefault="00DB61D2" w:rsidP="001A2443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1</w:t>
      </w:r>
      <w:r w:rsidR="001A2443"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. Конкурсы и лотереи на многочисленные открытых площадках города. </w:t>
      </w:r>
      <w:r w:rsidR="00A251DD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Участие коробейников, художников и мастеров прикладного искусства</w:t>
      </w:r>
      <w:r w:rsidR="00F9567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, а также п</w:t>
      </w:r>
      <w:r w:rsidR="00A251DD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роведение розыгрышей лотерей</w:t>
      </w:r>
      <w:r w:rsidR="00D0234D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,</w:t>
      </w:r>
      <w:r w:rsidR="001A2443"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призов от коробейников с национальной символикой</w:t>
      </w:r>
      <w:r w:rsidR="00F9567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в специально отведённых местах</w:t>
      </w:r>
      <w:r w:rsidR="001A2443"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;</w:t>
      </w:r>
    </w:p>
    <w:p w:rsidR="001A2443" w:rsidRPr="00D964F2" w:rsidRDefault="00DB61D2" w:rsidP="001A2443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2</w:t>
      </w:r>
      <w:r w:rsidR="001A2443"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. Представление Новогоднего и Рождественского национального кулинарного </w:t>
      </w:r>
      <w:r w:rsid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и ресторанного </w:t>
      </w:r>
      <w:r w:rsidR="001A2443"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искусства в</w:t>
      </w:r>
      <w:r w:rsid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стилизованных </w:t>
      </w:r>
      <w:r w:rsidR="00161359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Торговых </w:t>
      </w:r>
      <w:proofErr w:type="spellStart"/>
      <w:r w:rsid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рядах</w:t>
      </w:r>
      <w:r w:rsidR="00161359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="001A2443"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в</w:t>
      </w:r>
      <w:proofErr w:type="spellEnd"/>
      <w:r w:rsidR="001A2443"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 w:rsid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центре курорта</w:t>
      </w:r>
      <w:r w:rsidR="001A2443"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Банско;</w:t>
      </w:r>
    </w:p>
    <w:p w:rsidR="001A2443" w:rsidRDefault="00DB61D2" w:rsidP="001A2443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3</w:t>
      </w:r>
      <w:r w:rsidR="001A2443"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. Проведение </w:t>
      </w:r>
      <w:r w:rsidR="00161359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="001A2443"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Круглых </w:t>
      </w:r>
      <w:r w:rsidR="00A731CD"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столов</w:t>
      </w:r>
      <w:r w:rsidR="00A731CD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»</w:t>
      </w:r>
      <w:r w:rsidR="00A731CD"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на</w:t>
      </w:r>
      <w:r w:rsidR="001A2443"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основе диалога различных культур, с обсуждением существующих проблем и поиском возможности их решения</w:t>
      </w:r>
      <w:r w:rsid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, а также пров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едение мастер-классов</w:t>
      </w:r>
      <w:r w:rsidR="00A251DD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,</w:t>
      </w:r>
      <w:r w:rsidR="00A251DD" w:rsidRPr="00A251DD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 w:rsidR="00A251DD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творческих</w:t>
      </w:r>
      <w:r w:rsidR="00A251DD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лаборатори</w:t>
      </w:r>
      <w:r w:rsidR="00A251DD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й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и обучение</w:t>
      </w:r>
      <w:r w:rsidR="001A2443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в период проведения фестиваля;</w:t>
      </w:r>
    </w:p>
    <w:p w:rsidR="001A2443" w:rsidRDefault="001A2443" w:rsidP="001A2443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D964F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Упрощением для проведения фестиваля является тот факт, что не требуют крупных театральных декораций, а у всех участников полностью готовы костюмы и инвентарь сказочных персонажей.</w:t>
      </w:r>
    </w:p>
    <w:p w:rsidR="00CE2440" w:rsidRPr="00D71810" w:rsidRDefault="004E1FA7" w:rsidP="00D71810">
      <w:pPr>
        <w:spacing w:before="120" w:after="120" w:line="240" w:lineRule="auto"/>
        <w:ind w:left="284"/>
        <w:jc w:val="center"/>
        <w:outlineLvl w:val="2"/>
        <w:rPr>
          <w:rFonts w:ascii="Book Antiqua" w:eastAsia="Times New Roman" w:hAnsi="Book Antiqua" w:cs="Times New Roman"/>
          <w:b/>
          <w:bCs/>
          <w:color w:val="CC0000"/>
          <w:spacing w:val="24"/>
          <w:sz w:val="24"/>
          <w:szCs w:val="24"/>
          <w:lang w:eastAsia="ru-RU"/>
        </w:rPr>
      </w:pPr>
      <w:r w:rsidRPr="00D71810">
        <w:rPr>
          <w:rFonts w:ascii="Book Antiqua" w:eastAsia="Times New Roman" w:hAnsi="Book Antiqua" w:cs="Times New Roman"/>
          <w:b/>
          <w:bCs/>
          <w:color w:val="CC0000"/>
          <w:spacing w:val="24"/>
          <w:sz w:val="24"/>
          <w:szCs w:val="24"/>
          <w:lang w:eastAsia="ru-RU"/>
        </w:rPr>
        <w:lastRenderedPageBreak/>
        <w:t>УСЛОВИЯ ПРОВЕДЕНИЯ ФЕСТИВАЛЯ</w:t>
      </w:r>
      <w:r w:rsidR="00CE2440" w:rsidRPr="00D71810">
        <w:rPr>
          <w:rFonts w:ascii="Book Antiqua" w:eastAsia="Times New Roman" w:hAnsi="Book Antiqua" w:cs="Times New Roman"/>
          <w:b/>
          <w:bCs/>
          <w:color w:val="CC0000"/>
          <w:spacing w:val="24"/>
          <w:sz w:val="24"/>
          <w:szCs w:val="24"/>
          <w:lang w:eastAsia="ru-RU"/>
        </w:rPr>
        <w:t>.</w:t>
      </w:r>
    </w:p>
    <w:p w:rsidR="009E1660" w:rsidRDefault="00C03A45" w:rsidP="00B4327E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1. </w:t>
      </w:r>
      <w:r w:rsidR="00B4327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Для участия в международном фестивале </w:t>
      </w:r>
      <w:r w:rsidR="00B4327E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"</w:t>
      </w:r>
      <w:r w:rsidR="00B4327E"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>ЗИМНЯЯ СКАЗКА</w:t>
      </w:r>
      <w:r w:rsidR="00B4327E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"— </w:t>
      </w:r>
      <w:r w:rsidR="00B4327E">
        <w:rPr>
          <w:rFonts w:ascii="Book Antiqua" w:eastAsia="Times New Roman" w:hAnsi="Book Antiqua" w:cs="Times New Roman"/>
          <w:bCs/>
          <w:color w:val="00004C"/>
          <w:sz w:val="24"/>
          <w:szCs w:val="24"/>
          <w:lang w:eastAsia="ru-RU"/>
        </w:rPr>
        <w:t>2019</w:t>
      </w:r>
      <w:r w:rsidR="00B4327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коллективы и участники подают заявку установленного образца,</w:t>
      </w:r>
      <w:r w:rsidR="00B4327E" w:rsidRPr="00B4327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заверенную печатью и подписью руководителя направляющей организации по электронн</w:t>
      </w:r>
      <w:r w:rsidR="009E1660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ой почте организационного комитета.</w:t>
      </w:r>
    </w:p>
    <w:p w:rsidR="00B4327E" w:rsidRPr="00B4327E" w:rsidRDefault="00B4327E" w:rsidP="00B4327E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B4327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Срок подачи заявок - до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10</w:t>
      </w:r>
      <w:r w:rsidRPr="00B4327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декабря</w:t>
      </w:r>
      <w:r w:rsidRPr="00B4327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2018 года.</w:t>
      </w:r>
    </w:p>
    <w:p w:rsidR="00CE2440" w:rsidRDefault="00C03A45" w:rsidP="00BE0E15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2. </w:t>
      </w:r>
      <w:r w:rsidR="00B3676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Организационный взнос д</w:t>
      </w:r>
      <w:r w:rsidR="00B36762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ля </w:t>
      </w:r>
      <w:r w:rsidR="00B3676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коллективов, участвующих в фестивале и членов делегации, составляет </w:t>
      </w:r>
      <w:r w:rsidR="00C46D97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5</w:t>
      </w:r>
      <w:r w:rsidR="00357C0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79,5</w:t>
      </w:r>
      <w:r w:rsidR="00B36762" w:rsidRPr="00C61CDF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Евро </w:t>
      </w:r>
      <w:r w:rsidR="00357C0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(44.0</w:t>
      </w:r>
      <w:r w:rsidR="007C153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42,</w:t>
      </w:r>
      <w:r w:rsidR="00357C0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00 рублей) </w:t>
      </w:r>
      <w:r w:rsidR="00B36762" w:rsidRPr="00C61CDF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на одного человека</w:t>
      </w:r>
      <w:r w:rsidR="00B3676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, в который входит: </w:t>
      </w:r>
      <w:r w:rsidR="00836F6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перелёт Москва – София – Москва</w:t>
      </w:r>
      <w:r w:rsidR="007C153E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(стоимость перелёта уточняется на момент оплаты)</w:t>
      </w:r>
      <w:r w:rsidR="00836F6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, трансферы аэропорт – отель – аэропорт, трансферы до места проведения фестиваля, </w:t>
      </w:r>
      <w:r w:rsidR="00B72396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открытие-закрытие</w:t>
      </w:r>
      <w:r w:rsidR="00836F6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фестиваля</w:t>
      </w:r>
      <w:r w:rsidR="00B72396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, </w:t>
      </w:r>
      <w:r w:rsidR="00836F6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семидневное </w:t>
      </w:r>
      <w:r w:rsidR="00B3676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р</w:t>
      </w:r>
      <w:r w:rsidR="00BA31A0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азмещение</w:t>
      </w:r>
      <w:r w:rsidR="00836F6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и</w:t>
      </w:r>
      <w:r w:rsidR="00C8344F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питание</w:t>
      </w:r>
      <w:r w:rsidR="00B3676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, курортная такса, аренда залов и помещений для проведения мастер-классов, привлечение СМИ, зву</w:t>
      </w:r>
      <w:r w:rsidR="001E7F90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к, освещение и</w:t>
      </w:r>
      <w:r w:rsidR="00B3676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другие работы, </w:t>
      </w:r>
      <w:r w:rsidR="00C57DE2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связанные </w:t>
      </w:r>
      <w:r w:rsidR="00C57DE2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с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проведением фестиваля.</w:t>
      </w:r>
    </w:p>
    <w:p w:rsidR="00C03A45" w:rsidRPr="00FE69E1" w:rsidRDefault="00C03A45" w:rsidP="00C03A45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3. Благотворительный взнос в фонд развития фестиваля составляет 10 </w:t>
      </w:r>
      <w:r w:rsidRPr="00C61CDF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Евро</w:t>
      </w: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(приблизительно 800 рублей).</w:t>
      </w:r>
    </w:p>
    <w:p w:rsidR="00836F65" w:rsidRDefault="004D47C0" w:rsidP="00BE0E15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4</w:t>
      </w:r>
      <w:r w:rsidR="004C4182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. Организаторы фестиваля высылают</w:t>
      </w:r>
      <w:r w:rsidR="00F92DBB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</w:t>
      </w:r>
      <w:r w:rsidR="00FE69E1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приглашение,</w:t>
      </w:r>
      <w:r w:rsidR="004C4182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необходимое д</w:t>
      </w:r>
      <w:r w:rsidR="00836F6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ля визовой поддержки участников.</w:t>
      </w:r>
    </w:p>
    <w:p w:rsidR="00CE2440" w:rsidRPr="00FE69E1" w:rsidRDefault="004D47C0" w:rsidP="00BE0E15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5</w:t>
      </w:r>
      <w:r w:rsidR="00CE2440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. Оплату проезда членов жюри и приглашенных гостей берет на себя </w:t>
      </w:r>
      <w:r w:rsidR="00E72658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принимающая</w:t>
      </w:r>
      <w:r w:rsidR="00CE2440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сторона, а также оплату гонора членам жюри, режиссерам-педагогам и критикам творческой лаборатории.</w:t>
      </w:r>
    </w:p>
    <w:p w:rsidR="00CE2440" w:rsidRPr="00D71810" w:rsidRDefault="00CE2440" w:rsidP="00D71810">
      <w:pPr>
        <w:spacing w:before="120" w:after="120" w:line="240" w:lineRule="auto"/>
        <w:ind w:left="284"/>
        <w:jc w:val="center"/>
        <w:outlineLvl w:val="2"/>
        <w:rPr>
          <w:rFonts w:ascii="Book Antiqua" w:eastAsia="Times New Roman" w:hAnsi="Book Antiqua" w:cs="Times New Roman"/>
          <w:b/>
          <w:bCs/>
          <w:color w:val="CC0000"/>
          <w:spacing w:val="24"/>
          <w:sz w:val="24"/>
          <w:szCs w:val="24"/>
          <w:lang w:eastAsia="ru-RU"/>
        </w:rPr>
      </w:pPr>
      <w:r w:rsidRPr="00D71810">
        <w:rPr>
          <w:rFonts w:ascii="Book Antiqua" w:eastAsia="Times New Roman" w:hAnsi="Book Antiqua" w:cs="Times New Roman"/>
          <w:b/>
          <w:bCs/>
          <w:color w:val="CC0000"/>
          <w:spacing w:val="24"/>
          <w:sz w:val="24"/>
          <w:szCs w:val="24"/>
          <w:lang w:eastAsia="ru-RU"/>
        </w:rPr>
        <w:t>СПОНСОРЫ ФЕСТИВАЛЯ.</w:t>
      </w:r>
    </w:p>
    <w:p w:rsidR="00CE2440" w:rsidRPr="00FE69E1" w:rsidRDefault="00CE2440" w:rsidP="00D71810">
      <w:pPr>
        <w:spacing w:after="0" w:line="240" w:lineRule="auto"/>
        <w:ind w:firstLine="425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1. Спонсорами фестиваля могут являться общественные</w:t>
      </w:r>
      <w:r w:rsidR="00783688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,</w:t>
      </w: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 политические организации и учреждения или компании всех видов организации и собственности. СМИ, частные предприниматели и другие заинтересованные лица. Передающие финансовые, материальные и иные средства, необходимые для проведения фестиваля, являются спонсорами и дарителями фестиваля.</w:t>
      </w:r>
    </w:p>
    <w:p w:rsidR="00CE2440" w:rsidRPr="00FE69E1" w:rsidRDefault="00CE2440" w:rsidP="00BE0E15">
      <w:pPr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</w:pP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 xml:space="preserve">2. Логотипы спонсоров и дарителей будут размещены на всей печатной продукции фестиваля (афишах, </w:t>
      </w:r>
      <w:r w:rsidR="00836F65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раст</w:t>
      </w: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я</w:t>
      </w:r>
      <w:r w:rsidR="001F3395"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жках</w:t>
      </w:r>
      <w:r w:rsidRPr="00FE69E1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, баннерах и т.п.)</w:t>
      </w:r>
      <w:r w:rsidR="007504AF">
        <w:rPr>
          <w:rFonts w:ascii="Book Antiqua" w:eastAsia="Times New Roman" w:hAnsi="Book Antiqua" w:cs="Times New Roman"/>
          <w:color w:val="00004C"/>
          <w:sz w:val="24"/>
          <w:szCs w:val="24"/>
          <w:lang w:eastAsia="ru-RU"/>
        </w:rPr>
        <w:t>.</w:t>
      </w:r>
    </w:p>
    <w:p w:rsidR="005A029D" w:rsidRPr="00FE69E1" w:rsidRDefault="005A029D" w:rsidP="0042674D">
      <w:pPr>
        <w:spacing w:after="0"/>
        <w:ind w:firstLine="426"/>
        <w:rPr>
          <w:rFonts w:ascii="Book Antiqua" w:hAnsi="Book Antiqua"/>
        </w:rPr>
      </w:pPr>
    </w:p>
    <w:p w:rsidR="00E72658" w:rsidRPr="00FE69E1" w:rsidRDefault="00E72658" w:rsidP="0042674D">
      <w:pPr>
        <w:spacing w:after="0"/>
        <w:ind w:firstLine="426"/>
        <w:rPr>
          <w:rFonts w:ascii="Book Antiqua" w:hAnsi="Book Antiqua"/>
        </w:rPr>
      </w:pPr>
    </w:p>
    <w:p w:rsidR="00E72658" w:rsidRPr="00FE69E1" w:rsidRDefault="00E72658" w:rsidP="0042674D">
      <w:pPr>
        <w:spacing w:after="0"/>
        <w:ind w:firstLine="426"/>
        <w:rPr>
          <w:rFonts w:ascii="Book Antiqua" w:hAnsi="Book Antiqua"/>
        </w:rPr>
      </w:pPr>
    </w:p>
    <w:p w:rsidR="004E1FA7" w:rsidRPr="00531A15" w:rsidRDefault="00FB50FA" w:rsidP="00531A15">
      <w:pPr>
        <w:spacing w:after="0"/>
        <w:jc w:val="right"/>
        <w:rPr>
          <w:rFonts w:ascii="Book Antiqua" w:hAnsi="Book Antiqua"/>
          <w:color w:val="00004C"/>
          <w:spacing w:val="60"/>
          <w:sz w:val="28"/>
          <w:szCs w:val="28"/>
        </w:rPr>
      </w:pPr>
      <w:r w:rsidRPr="00531A15">
        <w:rPr>
          <w:rFonts w:ascii="Book Antiqua" w:hAnsi="Book Antiqua"/>
          <w:color w:val="00004C"/>
          <w:spacing w:val="60"/>
          <w:sz w:val="28"/>
          <w:szCs w:val="28"/>
        </w:rPr>
        <w:t>ОРГАНИЗАЦИОННЫЙ КОМИТЕТ ФЕСТИВАЛЯ.</w:t>
      </w:r>
    </w:p>
    <w:sectPr w:rsidR="004E1FA7" w:rsidRPr="00531A15" w:rsidSect="00840781">
      <w:footerReference w:type="default" r:id="rId9"/>
      <w:pgSz w:w="11906" w:h="16838"/>
      <w:pgMar w:top="567" w:right="566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BE" w:rsidRDefault="00355ABE" w:rsidP="004D47C0">
      <w:pPr>
        <w:spacing w:after="0" w:line="240" w:lineRule="auto"/>
      </w:pPr>
      <w:r>
        <w:separator/>
      </w:r>
    </w:p>
  </w:endnote>
  <w:endnote w:type="continuationSeparator" w:id="0">
    <w:p w:rsidR="00355ABE" w:rsidRDefault="00355ABE" w:rsidP="004D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099"/>
      <w:gridCol w:w="532"/>
    </w:tblGrid>
    <w:tr w:rsidR="004D47C0" w:rsidTr="00840781">
      <w:trPr>
        <w:trHeight w:val="687"/>
        <w:jc w:val="right"/>
      </w:trPr>
      <w:tc>
        <w:tcPr>
          <w:tcW w:w="4795" w:type="dxa"/>
          <w:vAlign w:val="center"/>
        </w:tcPr>
        <w:sdt>
          <w:sdtPr>
            <w:rPr>
              <w:rFonts w:ascii="Book Antiqua" w:eastAsia="Times New Roman" w:hAnsi="Book Antiqua" w:cs="Times New Roman"/>
              <w:color w:val="00004C"/>
              <w:sz w:val="24"/>
              <w:szCs w:val="24"/>
              <w:lang w:eastAsia="ru-RU"/>
            </w:rPr>
            <w:alias w:val="Автор"/>
            <w:tag w:val=""/>
            <w:id w:val="1573157711"/>
            <w:placeholder>
              <w:docPart w:val="39FB33AEDEEF48DDB941A70221E9811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D47C0" w:rsidRPr="00840781" w:rsidRDefault="00840781" w:rsidP="00840781">
              <w:pPr>
                <w:pStyle w:val="a7"/>
                <w:jc w:val="center"/>
                <w:rPr>
                  <w:rFonts w:ascii="Book Antiqua" w:hAnsi="Book Antiqua"/>
                  <w:caps/>
                  <w:color w:val="000000" w:themeColor="text1"/>
                </w:rPr>
              </w:pPr>
              <w:r>
                <w:rPr>
                  <w:rFonts w:ascii="Book Antiqua" w:eastAsia="Times New Roman" w:hAnsi="Book Antiqua" w:cs="Times New Roman"/>
                  <w:color w:val="00004C"/>
                  <w:sz w:val="24"/>
                  <w:szCs w:val="24"/>
                  <w:lang w:eastAsia="ru-RU"/>
                </w:rPr>
                <w:t xml:space="preserve">Положение </w:t>
              </w:r>
              <w:r w:rsidRPr="00840781">
                <w:rPr>
                  <w:rFonts w:ascii="Book Antiqua" w:eastAsia="Times New Roman" w:hAnsi="Book Antiqua" w:cs="Times New Roman"/>
                  <w:color w:val="00004C"/>
                  <w:sz w:val="24"/>
                  <w:szCs w:val="24"/>
                  <w:lang w:eastAsia="ru-RU"/>
                </w:rPr>
                <w:t>международного фестиваля «ЗИМНА ПРИКАЗКА»</w:t>
              </w:r>
              <w:r>
                <w:rPr>
                  <w:rFonts w:ascii="Book Antiqua" w:eastAsia="Times New Roman" w:hAnsi="Book Antiqua" w:cs="Times New Roman"/>
                  <w:color w:val="00004C"/>
                  <w:sz w:val="24"/>
                  <w:szCs w:val="24"/>
                  <w:lang w:eastAsia="ru-RU"/>
                </w:rPr>
                <w:t xml:space="preserve"> - 2019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4D47C0" w:rsidRDefault="004D47C0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36F7C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4D47C0" w:rsidRDefault="004D47C0" w:rsidP="008407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BE" w:rsidRDefault="00355ABE" w:rsidP="004D47C0">
      <w:pPr>
        <w:spacing w:after="0" w:line="240" w:lineRule="auto"/>
      </w:pPr>
      <w:r>
        <w:separator/>
      </w:r>
    </w:p>
  </w:footnote>
  <w:footnote w:type="continuationSeparator" w:id="0">
    <w:p w:rsidR="00355ABE" w:rsidRDefault="00355ABE" w:rsidP="004D4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3232"/>
    <w:multiLevelType w:val="multilevel"/>
    <w:tmpl w:val="B038EC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415B3"/>
    <w:multiLevelType w:val="multilevel"/>
    <w:tmpl w:val="46D2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C7922"/>
    <w:multiLevelType w:val="multilevel"/>
    <w:tmpl w:val="DD9648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C179F"/>
    <w:multiLevelType w:val="multilevel"/>
    <w:tmpl w:val="AD8AF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379D8"/>
    <w:multiLevelType w:val="multilevel"/>
    <w:tmpl w:val="2CC62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7269A"/>
    <w:multiLevelType w:val="multilevel"/>
    <w:tmpl w:val="1E60A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7F2F96"/>
    <w:multiLevelType w:val="multilevel"/>
    <w:tmpl w:val="78224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0"/>
    <w:rsid w:val="000039D4"/>
    <w:rsid w:val="000202B7"/>
    <w:rsid w:val="000714C5"/>
    <w:rsid w:val="000A1242"/>
    <w:rsid w:val="000B318F"/>
    <w:rsid w:val="00161359"/>
    <w:rsid w:val="001820AD"/>
    <w:rsid w:val="001A2443"/>
    <w:rsid w:val="001B44A6"/>
    <w:rsid w:val="001C48D8"/>
    <w:rsid w:val="001E7F90"/>
    <w:rsid w:val="001F3395"/>
    <w:rsid w:val="00327E12"/>
    <w:rsid w:val="00332511"/>
    <w:rsid w:val="0033449F"/>
    <w:rsid w:val="00344F1C"/>
    <w:rsid w:val="00355ABE"/>
    <w:rsid w:val="00357C05"/>
    <w:rsid w:val="0036604B"/>
    <w:rsid w:val="00394493"/>
    <w:rsid w:val="003A29B9"/>
    <w:rsid w:val="004224DA"/>
    <w:rsid w:val="0042674D"/>
    <w:rsid w:val="004C4182"/>
    <w:rsid w:val="004D0231"/>
    <w:rsid w:val="004D3CC3"/>
    <w:rsid w:val="004D47C0"/>
    <w:rsid w:val="004E1FA7"/>
    <w:rsid w:val="004F10DA"/>
    <w:rsid w:val="00501695"/>
    <w:rsid w:val="00510983"/>
    <w:rsid w:val="00531A15"/>
    <w:rsid w:val="00552E24"/>
    <w:rsid w:val="00591057"/>
    <w:rsid w:val="005A029D"/>
    <w:rsid w:val="005C3676"/>
    <w:rsid w:val="0061010D"/>
    <w:rsid w:val="0061085E"/>
    <w:rsid w:val="00624D14"/>
    <w:rsid w:val="00671EF2"/>
    <w:rsid w:val="00672B5A"/>
    <w:rsid w:val="006A22EA"/>
    <w:rsid w:val="006A4F95"/>
    <w:rsid w:val="006E32B4"/>
    <w:rsid w:val="00734D13"/>
    <w:rsid w:val="007504AF"/>
    <w:rsid w:val="0076187E"/>
    <w:rsid w:val="00776B80"/>
    <w:rsid w:val="00783688"/>
    <w:rsid w:val="007A6CBA"/>
    <w:rsid w:val="007A7821"/>
    <w:rsid w:val="007B5CF4"/>
    <w:rsid w:val="007C153E"/>
    <w:rsid w:val="007F208D"/>
    <w:rsid w:val="0080335A"/>
    <w:rsid w:val="008268B5"/>
    <w:rsid w:val="00836F65"/>
    <w:rsid w:val="00840781"/>
    <w:rsid w:val="008F4BB5"/>
    <w:rsid w:val="00925E47"/>
    <w:rsid w:val="00996740"/>
    <w:rsid w:val="009A5DA9"/>
    <w:rsid w:val="009B7065"/>
    <w:rsid w:val="009E1660"/>
    <w:rsid w:val="009E7C48"/>
    <w:rsid w:val="00A251DD"/>
    <w:rsid w:val="00A714FD"/>
    <w:rsid w:val="00A731CD"/>
    <w:rsid w:val="00AB0C2F"/>
    <w:rsid w:val="00AB6F4F"/>
    <w:rsid w:val="00AC077D"/>
    <w:rsid w:val="00B345E3"/>
    <w:rsid w:val="00B36762"/>
    <w:rsid w:val="00B4327E"/>
    <w:rsid w:val="00B44DDD"/>
    <w:rsid w:val="00B52F9E"/>
    <w:rsid w:val="00B6323A"/>
    <w:rsid w:val="00B72396"/>
    <w:rsid w:val="00B87444"/>
    <w:rsid w:val="00B919F7"/>
    <w:rsid w:val="00B9481F"/>
    <w:rsid w:val="00B9488E"/>
    <w:rsid w:val="00BA31A0"/>
    <w:rsid w:val="00BA5362"/>
    <w:rsid w:val="00BB74F3"/>
    <w:rsid w:val="00BE0E15"/>
    <w:rsid w:val="00BF6F10"/>
    <w:rsid w:val="00C03A45"/>
    <w:rsid w:val="00C07DA0"/>
    <w:rsid w:val="00C1118D"/>
    <w:rsid w:val="00C36F7C"/>
    <w:rsid w:val="00C46D97"/>
    <w:rsid w:val="00C57DE2"/>
    <w:rsid w:val="00C61CDF"/>
    <w:rsid w:val="00C8344F"/>
    <w:rsid w:val="00CB664C"/>
    <w:rsid w:val="00CE2440"/>
    <w:rsid w:val="00D0234D"/>
    <w:rsid w:val="00D028DE"/>
    <w:rsid w:val="00D03116"/>
    <w:rsid w:val="00D03628"/>
    <w:rsid w:val="00D16E2F"/>
    <w:rsid w:val="00D332B8"/>
    <w:rsid w:val="00D4761C"/>
    <w:rsid w:val="00D71810"/>
    <w:rsid w:val="00D964F2"/>
    <w:rsid w:val="00DB61D2"/>
    <w:rsid w:val="00E13E5D"/>
    <w:rsid w:val="00E2725C"/>
    <w:rsid w:val="00E53146"/>
    <w:rsid w:val="00E72658"/>
    <w:rsid w:val="00E77DFF"/>
    <w:rsid w:val="00EB4FC6"/>
    <w:rsid w:val="00ED7560"/>
    <w:rsid w:val="00F173AD"/>
    <w:rsid w:val="00F92DBB"/>
    <w:rsid w:val="00F9567E"/>
    <w:rsid w:val="00FB50FA"/>
    <w:rsid w:val="00FC46EB"/>
    <w:rsid w:val="00FE69E1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419C5"/>
  <w15:chartTrackingRefBased/>
  <w15:docId w15:val="{9A539F12-A59C-4AD9-AE20-F9E27593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2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E24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24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24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440"/>
    <w:rPr>
      <w:b/>
      <w:bCs/>
    </w:rPr>
  </w:style>
  <w:style w:type="paragraph" w:styleId="a5">
    <w:name w:val="List Paragraph"/>
    <w:basedOn w:val="a"/>
    <w:uiPriority w:val="34"/>
    <w:qFormat/>
    <w:rsid w:val="001820A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327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4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47C0"/>
  </w:style>
  <w:style w:type="paragraph" w:styleId="a9">
    <w:name w:val="footer"/>
    <w:basedOn w:val="a"/>
    <w:link w:val="aa"/>
    <w:uiPriority w:val="99"/>
    <w:unhideWhenUsed/>
    <w:rsid w:val="004D4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2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6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FB33AEDEEF48DDB941A70221E98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74E496-5DA0-4419-9486-F95C6049A412}"/>
      </w:docPartPr>
      <w:docPartBody>
        <w:p w:rsidR="005C5663" w:rsidRDefault="00DA1178" w:rsidP="00DA1178">
          <w:pPr>
            <w:pStyle w:val="39FB33AEDEEF48DDB941A70221E98112"/>
          </w:pPr>
          <w:r>
            <w:rPr>
              <w:caps/>
              <w:color w:val="FFFFFF" w:themeColor="background1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78"/>
    <w:rsid w:val="00180F6C"/>
    <w:rsid w:val="005C5663"/>
    <w:rsid w:val="008F48D0"/>
    <w:rsid w:val="00D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FB33AEDEEF48DDB941A70221E98112">
    <w:name w:val="39FB33AEDEEF48DDB941A70221E98112"/>
    <w:rsid w:val="00DA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D64B-CCB9-43B1-A91A-ADBA7110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Положение международного фестиваля «ЗИМНА ПРИКАЗКА» - 2019</dc:creator>
  <cp:keywords/>
  <dc:description/>
  <cp:lastModifiedBy>Admin</cp:lastModifiedBy>
  <cp:revision>18</cp:revision>
  <dcterms:created xsi:type="dcterms:W3CDTF">2018-11-08T11:52:00Z</dcterms:created>
  <dcterms:modified xsi:type="dcterms:W3CDTF">2018-11-09T10:23:00Z</dcterms:modified>
</cp:coreProperties>
</file>